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5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3887"/>
        <w:gridCol w:w="3897"/>
      </w:tblGrid>
      <w:tr w:rsidR="005F4446" w:rsidTr="005F4446">
        <w:trPr>
          <w:trHeight w:val="737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4446" w:rsidRDefault="005F4446">
            <w:pPr>
              <w:spacing w:after="0" w:line="240" w:lineRule="auto"/>
              <w:ind w:left="426"/>
              <w:rPr>
                <w:rFonts w:ascii="䁁rial Îarrow" w:hAnsi="䁁rial Îarrow"/>
                <w:b/>
                <w:sz w:val="32"/>
                <w:szCs w:val="32"/>
              </w:rPr>
            </w:pPr>
            <w:r>
              <w:rPr>
                <w:rFonts w:ascii="䁁rial Îarrow" w:hAnsi="䁁rial Îarrow"/>
                <w:b/>
                <w:sz w:val="32"/>
                <w:szCs w:val="32"/>
              </w:rPr>
              <w:t xml:space="preserve">Cycle 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4446" w:rsidRDefault="005F4446">
            <w:pPr>
              <w:spacing w:after="0" w:line="240" w:lineRule="auto"/>
              <w:jc w:val="center"/>
              <w:rPr>
                <w:rFonts w:ascii="䁁rial Îarrow" w:hAnsi="䁁rial Îarrow"/>
                <w:b/>
                <w:sz w:val="36"/>
                <w:szCs w:val="36"/>
              </w:rPr>
            </w:pPr>
            <w:r>
              <w:rPr>
                <w:rFonts w:ascii="䁁rial Îarrow" w:hAnsi="䁁rial Îarrow"/>
                <w:b/>
                <w:sz w:val="36"/>
                <w:szCs w:val="36"/>
              </w:rPr>
              <w:t>Prévention / Protection / Alerte / Intervention</w:t>
            </w:r>
          </w:p>
        </w:tc>
      </w:tr>
      <w:tr w:rsidR="005F4446" w:rsidTr="005F4446">
        <w:trPr>
          <w:trHeight w:val="794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  <w:r>
              <w:rPr>
                <w:rFonts w:ascii="䁁rial Îarrow" w:hAnsi="䁁rial Îarrow"/>
                <w:sz w:val="28"/>
                <w:szCs w:val="28"/>
                <w:u w:val="single"/>
              </w:rPr>
              <w:t>Objectif(s) du référentiel APS :</w:t>
            </w: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</w:rPr>
            </w:pPr>
          </w:p>
        </w:tc>
      </w:tr>
      <w:tr w:rsidR="005F4446" w:rsidTr="005F4446">
        <w:trPr>
          <w:trHeight w:val="624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4"/>
                <w:szCs w:val="24"/>
                <w:u w:val="single"/>
              </w:rPr>
            </w:pPr>
            <w:r>
              <w:rPr>
                <w:rFonts w:ascii="䁁rial Îarrow" w:hAnsi="䁁rial Îarrow"/>
                <w:sz w:val="28"/>
                <w:szCs w:val="28"/>
                <w:u w:val="single"/>
              </w:rPr>
              <w:t>Compétence de fin de cycle :</w:t>
            </w:r>
          </w:p>
        </w:tc>
      </w:tr>
      <w:tr w:rsidR="005F4446" w:rsidTr="005F4446">
        <w:trPr>
          <w:trHeight w:val="2475"/>
        </w:trPr>
        <w:tc>
          <w:tcPr>
            <w:tcW w:w="5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46" w:rsidRDefault="005F4446">
            <w:pPr>
              <w:spacing w:after="0" w:line="240" w:lineRule="auto"/>
              <w:jc w:val="center"/>
              <w:rPr>
                <w:rFonts w:ascii="䁁rial Îarrow" w:hAnsi="䁁rial Îarrow"/>
                <w:b/>
                <w:sz w:val="28"/>
                <w:szCs w:val="28"/>
                <w:u w:val="single"/>
              </w:rPr>
            </w:pPr>
            <w:r>
              <w:rPr>
                <w:rFonts w:ascii="䁁rial Îarrow" w:hAnsi="䁁rial Îarrow"/>
                <w:b/>
                <w:sz w:val="28"/>
                <w:szCs w:val="28"/>
                <w:u w:val="single"/>
              </w:rPr>
              <w:t>Mise en œuvre</w:t>
            </w: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  <w:r>
              <w:rPr>
                <w:rFonts w:ascii="䁁rial Îarrow" w:hAnsi="䁁rial Îarrow"/>
                <w:sz w:val="28"/>
                <w:szCs w:val="28"/>
                <w:u w:val="single"/>
              </w:rPr>
              <w:t>Connaissances préalables :</w:t>
            </w: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</w:p>
        </w:tc>
      </w:tr>
      <w:tr w:rsidR="005F4446" w:rsidTr="005F4446">
        <w:trPr>
          <w:trHeight w:val="49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</w:rPr>
            </w:pPr>
            <w:r>
              <w:rPr>
                <w:rFonts w:ascii="䁁rial Îarrow" w:hAnsi="䁁rial Îarrow"/>
                <w:sz w:val="28"/>
                <w:szCs w:val="28"/>
                <w:u w:val="single"/>
              </w:rPr>
              <w:t xml:space="preserve">Acquisitions attendues </w:t>
            </w:r>
            <w:r>
              <w:rPr>
                <w:rFonts w:ascii="䁁rial Îarrow" w:hAnsi="䁁rial Îarrow"/>
                <w:sz w:val="28"/>
                <w:szCs w:val="28"/>
              </w:rPr>
              <w:t>:</w:t>
            </w:r>
          </w:p>
          <w:p w:rsidR="005F4446" w:rsidRDefault="005F4446" w:rsidP="00770518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䁁rial Îarrow" w:hAnsi="䁁rial Îarrow"/>
                <w:sz w:val="28"/>
                <w:szCs w:val="28"/>
              </w:rPr>
            </w:pPr>
            <w:r>
              <w:rPr>
                <w:rFonts w:ascii="䁁rial Îarrow" w:hAnsi="䁁rial Îarrow"/>
                <w:sz w:val="28"/>
                <w:szCs w:val="28"/>
              </w:rPr>
              <w:t>Connaissances</w:t>
            </w:r>
          </w:p>
          <w:p w:rsidR="005F4446" w:rsidRDefault="005F4446" w:rsidP="00770518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䁁rial Îarrow" w:hAnsi="䁁rial Îarrow"/>
                <w:sz w:val="28"/>
                <w:szCs w:val="28"/>
              </w:rPr>
            </w:pPr>
            <w:r>
              <w:rPr>
                <w:rFonts w:ascii="䁁rial Îarrow" w:hAnsi="䁁rial Îarrow"/>
                <w:sz w:val="28"/>
                <w:szCs w:val="28"/>
              </w:rPr>
              <w:t>Gestes</w:t>
            </w:r>
          </w:p>
          <w:p w:rsidR="005F4446" w:rsidRDefault="005F4446" w:rsidP="00770518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䁁rial Îarrow" w:hAnsi="䁁rial Îarrow"/>
                <w:sz w:val="28"/>
                <w:szCs w:val="28"/>
              </w:rPr>
            </w:pPr>
            <w:r>
              <w:rPr>
                <w:rFonts w:ascii="䁁rial Îarrow" w:hAnsi="䁁rial Îarrow"/>
                <w:sz w:val="28"/>
                <w:szCs w:val="28"/>
              </w:rPr>
              <w:t>Attitudes</w:t>
            </w:r>
          </w:p>
          <w:p w:rsidR="005F4446" w:rsidRDefault="005F4446" w:rsidP="00770518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䁁rial Îarrow" w:hAnsi="䁁rial Îarrow"/>
                <w:sz w:val="28"/>
                <w:szCs w:val="28"/>
              </w:rPr>
            </w:pPr>
            <w:r>
              <w:rPr>
                <w:rFonts w:ascii="䁁rial Îarrow" w:hAnsi="䁁rial Îarrow"/>
                <w:sz w:val="28"/>
                <w:szCs w:val="28"/>
              </w:rPr>
              <w:t>Vocabulaire</w:t>
            </w:r>
          </w:p>
          <w:p w:rsidR="005F4446" w:rsidRDefault="005F4446">
            <w:pPr>
              <w:spacing w:after="0" w:line="240" w:lineRule="auto"/>
              <w:ind w:left="34"/>
              <w:rPr>
                <w:rFonts w:ascii="䁁rial Îarrow" w:hAnsi="䁁rial Îarrow"/>
                <w:i/>
                <w:sz w:val="16"/>
                <w:szCs w:val="16"/>
              </w:rPr>
            </w:pPr>
            <w:r>
              <w:rPr>
                <w:rFonts w:ascii="䁁rial Îarrow" w:hAnsi="䁁rial Îarrow"/>
                <w:i/>
                <w:sz w:val="16"/>
                <w:szCs w:val="16"/>
              </w:rPr>
              <w:t>(au choix selon les objectifs de séance)</w:t>
            </w: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i/>
                <w:sz w:val="20"/>
                <w:szCs w:val="20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i/>
                <w:sz w:val="20"/>
                <w:szCs w:val="20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i/>
                <w:sz w:val="20"/>
                <w:szCs w:val="20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i/>
                <w:sz w:val="20"/>
                <w:szCs w:val="20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i/>
                <w:sz w:val="20"/>
                <w:szCs w:val="20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i/>
                <w:sz w:val="20"/>
                <w:szCs w:val="20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i/>
                <w:sz w:val="20"/>
                <w:szCs w:val="20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i/>
                <w:sz w:val="20"/>
                <w:szCs w:val="20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i/>
                <w:sz w:val="20"/>
                <w:szCs w:val="20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i/>
                <w:sz w:val="20"/>
                <w:szCs w:val="20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i/>
                <w:sz w:val="20"/>
                <w:szCs w:val="20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i/>
                <w:sz w:val="20"/>
                <w:szCs w:val="20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i/>
                <w:sz w:val="20"/>
                <w:szCs w:val="20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i/>
                <w:sz w:val="20"/>
                <w:szCs w:val="20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i/>
                <w:sz w:val="20"/>
                <w:szCs w:val="20"/>
              </w:rPr>
            </w:pPr>
          </w:p>
        </w:tc>
      </w:tr>
      <w:tr w:rsidR="005F4446" w:rsidTr="005F4446">
        <w:trPr>
          <w:trHeight w:val="7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  <w:r>
              <w:rPr>
                <w:rFonts w:ascii="䁁rial Îarrow" w:hAnsi="䁁rial Îarrow"/>
                <w:sz w:val="28"/>
                <w:szCs w:val="28"/>
                <w:u w:val="single"/>
              </w:rPr>
              <w:t>Matériel :</w:t>
            </w: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</w:p>
          <w:p w:rsidR="005F4446" w:rsidRDefault="005F4446">
            <w:pPr>
              <w:spacing w:after="0" w:line="240" w:lineRule="auto"/>
              <w:rPr>
                <w:rFonts w:ascii="䁁rial Îarrow" w:hAnsi="䁁rial Îarrow"/>
                <w:sz w:val="28"/>
                <w:szCs w:val="28"/>
                <w:u w:val="single"/>
              </w:rPr>
            </w:pPr>
          </w:p>
        </w:tc>
      </w:tr>
    </w:tbl>
    <w:p w:rsidR="00E01ECA" w:rsidRDefault="00E01ECA">
      <w:bookmarkStart w:id="0" w:name="_GoBack"/>
      <w:bookmarkEnd w:id="0"/>
    </w:p>
    <w:sectPr w:rsidR="00E0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/urier Nåw">
    <w:charset w:val="00"/>
    <w:family w:val="modern"/>
    <w:pitch w:val="fixed"/>
    <w:sig w:usb0="E0002EFF" w:usb1="C0007843" w:usb2="00001009" w:usb3="00000000" w:csb0="000001FF" w:csb1="00800040"/>
  </w:font>
  <w:font w:name="Wingɤings">
    <w:charset w:val="02"/>
    <w:family w:val="auto"/>
    <w:pitch w:val="variable"/>
    <w:sig w:usb0="00010000" w:usb1="10000000" w:usb2="00000000" w:usb3="00000000" w:csb0="80000000" w:csb1="00000001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ၢri">
    <w:altName w:val="Arial Unicode MS"/>
    <w:charset w:val="00"/>
    <w:family w:val="swiss"/>
    <w:pitch w:val="variable"/>
    <w:sig w:usb0="00000000" w:usb1="4000ECFF" w:usb2="00000001" w:usb3="00000000" w:csb0="0004019F" w:csb1="00000000"/>
  </w:font>
  <w:font w:name="䁁rial Îarrow">
    <w:altName w:val="Arial Condensed Bold"/>
    <w:charset w:val="00"/>
    <w:family w:val="swiss"/>
    <w:pitch w:val="variable"/>
    <w:sig w:usb0="00000001" w:usb1="00000800" w:usb2="00100000" w:usb3="0000001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F6DBF"/>
    <w:multiLevelType w:val="hybridMultilevel"/>
    <w:tmpl w:val="0F882268"/>
    <w:lvl w:ilvl="0" w:tplc="9302553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/urier Nåw" w:hAnsi="C/urier Nåw" w:cs="C/urier Nå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ɤings" w:hAnsi="Wingɤings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/urier Nåw" w:hAnsi="C/urier Nåw" w:cs="C/urier Nå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ɤings" w:hAnsi="Wingɤings" w:cs="Times New Roman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/urier Nåw" w:hAnsi="C/urier Nåw" w:cs="C/urier Nå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ɤings" w:hAnsi="Wingɤings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46"/>
    <w:rsid w:val="005F4446"/>
    <w:rsid w:val="00E0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7B90D-B5DF-456A-975A-144A7DD7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46"/>
    <w:pPr>
      <w:spacing w:after="200" w:line="276" w:lineRule="auto"/>
    </w:pPr>
    <w:rPr>
      <w:rFonts w:ascii="Caliၢri" w:eastAsia="Caliၢri" w:hAnsi="Caliၢ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ugsel</dc:creator>
  <cp:keywords/>
  <dc:description/>
  <cp:lastModifiedBy>ugsel</cp:lastModifiedBy>
  <cp:revision>1</cp:revision>
  <dcterms:created xsi:type="dcterms:W3CDTF">2022-01-17T19:18:00Z</dcterms:created>
  <dcterms:modified xsi:type="dcterms:W3CDTF">2022-01-17T19:19:00Z</dcterms:modified>
</cp:coreProperties>
</file>